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92" w:rsidRPr="004B2792" w:rsidRDefault="004B2792" w:rsidP="004B2792">
      <w:pPr>
        <w:jc w:val="center"/>
        <w:rPr>
          <w:b/>
          <w:sz w:val="28"/>
        </w:rPr>
      </w:pPr>
      <w:r w:rsidRPr="004B2792">
        <w:rPr>
          <w:b/>
          <w:sz w:val="28"/>
        </w:rPr>
        <w:t>Style Lesson #1:</w:t>
      </w:r>
    </w:p>
    <w:p w:rsidR="009C24A0" w:rsidRDefault="004B2792" w:rsidP="004B2792">
      <w:pPr>
        <w:jc w:val="center"/>
        <w:rPr>
          <w:b/>
          <w:sz w:val="28"/>
        </w:rPr>
      </w:pPr>
      <w:r w:rsidRPr="004B2792">
        <w:rPr>
          <w:b/>
          <w:sz w:val="28"/>
        </w:rPr>
        <w:t>Semicolons connecting complete, related sentences.</w:t>
      </w:r>
    </w:p>
    <w:p w:rsidR="004B2792" w:rsidRPr="009C24A0" w:rsidRDefault="009C24A0" w:rsidP="004B2792">
      <w:pPr>
        <w:jc w:val="center"/>
        <w:rPr>
          <w:b/>
          <w:i/>
          <w:sz w:val="28"/>
        </w:rPr>
      </w:pPr>
      <w:r>
        <w:rPr>
          <w:rFonts w:ascii="Verdana" w:hAnsi="Verdana" w:cs="Verdana"/>
          <w:b/>
          <w:bCs/>
          <w:color w:val="262626"/>
        </w:rPr>
        <w:t>“</w:t>
      </w:r>
      <w:r>
        <w:rPr>
          <w:rFonts w:ascii="Verdana" w:hAnsi="Verdana" w:cs="Verdana"/>
          <w:color w:val="262626"/>
        </w:rPr>
        <w:t>Levin wanted friendship and got friendliness; he want</w:t>
      </w:r>
      <w:r w:rsidR="00CB16BD">
        <w:rPr>
          <w:rFonts w:ascii="Verdana" w:hAnsi="Verdana" w:cs="Verdana"/>
          <w:color w:val="262626"/>
        </w:rPr>
        <w:t>ed steak and they offered Spam</w:t>
      </w:r>
      <w:proofErr w:type="gramStart"/>
      <w:r w:rsidR="00CB16BD">
        <w:rPr>
          <w:rFonts w:ascii="Verdana" w:hAnsi="Verdana" w:cs="Verdana"/>
          <w:color w:val="262626"/>
        </w:rPr>
        <w:t>”</w:t>
      </w:r>
      <w:r>
        <w:rPr>
          <w:rFonts w:ascii="Verdana" w:hAnsi="Verdana" w:cs="Verdana"/>
          <w:color w:val="262626"/>
        </w:rPr>
        <w:t>(</w:t>
      </w:r>
      <w:proofErr w:type="gramEnd"/>
      <w:r>
        <w:rPr>
          <w:rFonts w:ascii="Verdana" w:hAnsi="Verdana" w:cs="Verdana"/>
          <w:color w:val="262626"/>
        </w:rPr>
        <w:t xml:space="preserve">Malamud 56). </w:t>
      </w:r>
      <w:r>
        <w:rPr>
          <w:rFonts w:ascii="Verdana" w:hAnsi="Verdana" w:cs="Verdana"/>
          <w:i/>
          <w:color w:val="262626"/>
        </w:rPr>
        <w:t>A New Life</w:t>
      </w:r>
    </w:p>
    <w:p w:rsidR="004B2792" w:rsidRDefault="004B2792" w:rsidP="004B2792">
      <w:pPr>
        <w:jc w:val="center"/>
      </w:pPr>
    </w:p>
    <w:p w:rsidR="004B2792" w:rsidRPr="008643EA" w:rsidRDefault="004B2792" w:rsidP="004B2792">
      <w:pPr>
        <w:jc w:val="center"/>
        <w:rPr>
          <w:b/>
        </w:rPr>
      </w:pPr>
      <w:r w:rsidRPr="008643EA">
        <w:rPr>
          <w:b/>
          <w:u w:val="single"/>
        </w:rPr>
        <w:t>Instructions</w:t>
      </w:r>
      <w:r w:rsidRPr="008643EA">
        <w:rPr>
          <w:b/>
        </w:rPr>
        <w:t xml:space="preserve">: Semicolons connect complete, related sentences.  Sometimes, however, the second sentence is elliptical- that is, it’s complete only if implied words are supplied. </w:t>
      </w:r>
    </w:p>
    <w:p w:rsidR="004B2792" w:rsidRDefault="004B2792" w:rsidP="004B2792">
      <w:pPr>
        <w:jc w:val="center"/>
      </w:pPr>
    </w:p>
    <w:p w:rsidR="004B2792" w:rsidRPr="004B2792" w:rsidRDefault="004B2792" w:rsidP="004B2792">
      <w:pPr>
        <w:jc w:val="center"/>
        <w:rPr>
          <w:b/>
        </w:rPr>
      </w:pPr>
      <w:r>
        <w:t xml:space="preserve"> </w:t>
      </w:r>
      <w:r w:rsidRPr="004B2792">
        <w:rPr>
          <w:b/>
        </w:rPr>
        <w:t>For example (implied words are underlined):</w:t>
      </w:r>
    </w:p>
    <w:p w:rsidR="004B2792" w:rsidRDefault="004B2792" w:rsidP="004B2792">
      <w:pPr>
        <w:jc w:val="center"/>
      </w:pPr>
    </w:p>
    <w:p w:rsidR="004B2792" w:rsidRDefault="004B2792" w:rsidP="004B2792">
      <w:pPr>
        <w:jc w:val="center"/>
      </w:pPr>
      <w:r>
        <w:t xml:space="preserve">A red light </w:t>
      </w:r>
      <w:r>
        <w:rPr>
          <w:u w:val="single"/>
        </w:rPr>
        <w:t>means</w:t>
      </w:r>
      <w:r>
        <w:t xml:space="preserve"> stop; a green light, go.</w:t>
      </w:r>
    </w:p>
    <w:p w:rsidR="004B2792" w:rsidRDefault="004B2792" w:rsidP="004B2792">
      <w:pPr>
        <w:jc w:val="center"/>
      </w:pPr>
    </w:p>
    <w:p w:rsidR="004B2792" w:rsidRDefault="004B2792" w:rsidP="004B2792">
      <w:pPr>
        <w:jc w:val="center"/>
      </w:pPr>
      <w:r>
        <w:t xml:space="preserve">The Eskimo </w:t>
      </w:r>
      <w:r>
        <w:rPr>
          <w:u w:val="single"/>
        </w:rPr>
        <w:t>lives</w:t>
      </w:r>
      <w:r>
        <w:t xml:space="preserve"> in an igloo; the American Indian, in a tepee.</w:t>
      </w:r>
    </w:p>
    <w:p w:rsidR="004B2792" w:rsidRDefault="004B2792" w:rsidP="004B2792">
      <w:pPr>
        <w:jc w:val="center"/>
      </w:pPr>
    </w:p>
    <w:p w:rsidR="004B2792" w:rsidRDefault="004B2792" w:rsidP="004B2792">
      <w:pPr>
        <w:jc w:val="center"/>
      </w:pPr>
      <w:r>
        <w:t xml:space="preserve">Some note-takers </w:t>
      </w:r>
      <w:r>
        <w:rPr>
          <w:u w:val="single"/>
        </w:rPr>
        <w:t>try to take down</w:t>
      </w:r>
      <w:r>
        <w:t xml:space="preserve"> all the information from the speaker; others, only the main points.</w:t>
      </w:r>
    </w:p>
    <w:p w:rsidR="004B2792" w:rsidRDefault="004B2792" w:rsidP="004B2792">
      <w:pPr>
        <w:jc w:val="center"/>
      </w:pPr>
    </w:p>
    <w:p w:rsidR="004B2792" w:rsidRDefault="004B2792" w:rsidP="004B2792">
      <w:pPr>
        <w:jc w:val="center"/>
      </w:pPr>
      <w:proofErr w:type="gramStart"/>
      <w:r>
        <w:t xml:space="preserve">Terry </w:t>
      </w:r>
      <w:r>
        <w:rPr>
          <w:u w:val="single"/>
        </w:rPr>
        <w:t xml:space="preserve"> always</w:t>
      </w:r>
      <w:proofErr w:type="gramEnd"/>
      <w:r>
        <w:rPr>
          <w:u w:val="single"/>
        </w:rPr>
        <w:t xml:space="preserve"> ordered</w:t>
      </w:r>
      <w:r>
        <w:t xml:space="preserve"> a single dip of strawberry ice cream; Freddie, a banana split with pecans, two dips of chocolate fudge, and whipped cream on top. </w:t>
      </w:r>
    </w:p>
    <w:p w:rsidR="004B2792" w:rsidRDefault="004B2792" w:rsidP="004B2792">
      <w:pPr>
        <w:pBdr>
          <w:bottom w:val="single" w:sz="12" w:space="1" w:color="auto"/>
        </w:pBdr>
        <w:jc w:val="center"/>
      </w:pPr>
    </w:p>
    <w:p w:rsidR="004B2792" w:rsidRDefault="004B2792" w:rsidP="004B2792">
      <w:pPr>
        <w:jc w:val="center"/>
      </w:pPr>
    </w:p>
    <w:p w:rsidR="004B2792" w:rsidRDefault="004B2792" w:rsidP="004B2792">
      <w:pPr>
        <w:rPr>
          <w:b/>
        </w:rPr>
      </w:pPr>
      <w:r w:rsidRPr="008643EA">
        <w:rPr>
          <w:b/>
          <w:u w:val="single"/>
        </w:rPr>
        <w:t>Practice</w:t>
      </w:r>
      <w:r>
        <w:rPr>
          <w:b/>
        </w:rPr>
        <w:t xml:space="preserve">: 1. Connect the two complete, related sentences.  2. Underline the implied words from the first sentence. 3. Omit implied words from the second sentence.  4. Connect the two sentences with a semicolon.  </w:t>
      </w:r>
    </w:p>
    <w:p w:rsidR="004B2792" w:rsidRDefault="004B2792" w:rsidP="004B2792">
      <w:pPr>
        <w:rPr>
          <w:b/>
        </w:rPr>
      </w:pPr>
    </w:p>
    <w:p w:rsidR="004B2792" w:rsidRDefault="004B2792" w:rsidP="004B2792">
      <w:pPr>
        <w:pStyle w:val="ListParagraph"/>
        <w:numPr>
          <w:ilvl w:val="0"/>
          <w:numId w:val="2"/>
        </w:numPr>
      </w:pPr>
      <w:r>
        <w:t xml:space="preserve">The pilot announced he was ready for take off over the loud speaker.  The flight attendant began his speech to ensure the safety of his passengers over the loud speaker.  </w:t>
      </w:r>
    </w:p>
    <w:p w:rsidR="004B2792" w:rsidRDefault="004B2792" w:rsidP="004B2792">
      <w:pPr>
        <w:pStyle w:val="ListParagraph"/>
      </w:pPr>
    </w:p>
    <w:p w:rsidR="004B2792" w:rsidRDefault="004B2792" w:rsidP="004B2792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4B2792" w:rsidRDefault="004B2792" w:rsidP="004B2792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8643EA" w:rsidRDefault="008643EA" w:rsidP="008643EA">
      <w:pPr>
        <w:pStyle w:val="ListParagraph"/>
        <w:widowControl w:val="0"/>
        <w:autoSpaceDE w:val="0"/>
        <w:autoSpaceDN w:val="0"/>
        <w:adjustRightInd w:val="0"/>
      </w:pPr>
    </w:p>
    <w:p w:rsidR="008643EA" w:rsidRDefault="008643EA" w:rsidP="008643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Those authors who write clearly have readers.  Those authors who write obscurely have commentators.</w:t>
      </w:r>
    </w:p>
    <w:p w:rsidR="008643EA" w:rsidRDefault="008643EA" w:rsidP="008643EA">
      <w:pPr>
        <w:pStyle w:val="ListParagraph"/>
      </w:pPr>
    </w:p>
    <w:p w:rsidR="008643EA" w:rsidRDefault="008643EA" w:rsidP="008643EA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8643EA" w:rsidRDefault="008643EA" w:rsidP="008643EA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9C24A0" w:rsidRDefault="009C24A0" w:rsidP="009C24A0">
      <w:pPr>
        <w:pBdr>
          <w:bottom w:val="single" w:sz="12" w:space="1" w:color="auto"/>
        </w:pBdr>
      </w:pPr>
    </w:p>
    <w:p w:rsidR="008643EA" w:rsidRDefault="008643EA" w:rsidP="009C24A0">
      <w:pPr>
        <w:pBdr>
          <w:bottom w:val="single" w:sz="12" w:space="1" w:color="auto"/>
        </w:pBdr>
      </w:pPr>
    </w:p>
    <w:p w:rsidR="008643EA" w:rsidRDefault="008643EA" w:rsidP="008643EA">
      <w:pPr>
        <w:jc w:val="center"/>
      </w:pPr>
    </w:p>
    <w:p w:rsidR="004B2792" w:rsidRPr="008643EA" w:rsidRDefault="008643EA" w:rsidP="008643EA">
      <w:pPr>
        <w:jc w:val="center"/>
        <w:rPr>
          <w:b/>
        </w:rPr>
      </w:pPr>
      <w:r w:rsidRPr="008643EA">
        <w:rPr>
          <w:b/>
          <w:u w:val="single"/>
        </w:rPr>
        <w:t>Assessment</w:t>
      </w:r>
      <w:r>
        <w:rPr>
          <w:b/>
        </w:rPr>
        <w:t xml:space="preserve">: For your first source journal, you must include a semicolon connecting complete, related sentences.  </w:t>
      </w:r>
    </w:p>
    <w:p w:rsidR="004B2792" w:rsidRPr="004B2792" w:rsidRDefault="004B2792" w:rsidP="004B2792">
      <w:pPr>
        <w:jc w:val="center"/>
      </w:pPr>
    </w:p>
    <w:sectPr w:rsidR="004B2792" w:rsidRPr="004B2792" w:rsidSect="004B27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4EE6"/>
    <w:multiLevelType w:val="hybridMultilevel"/>
    <w:tmpl w:val="9F46AEB6"/>
    <w:lvl w:ilvl="0" w:tplc="5CA22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26EB7"/>
    <w:multiLevelType w:val="hybridMultilevel"/>
    <w:tmpl w:val="9CA26788"/>
    <w:lvl w:ilvl="0" w:tplc="23225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2792"/>
    <w:rsid w:val="004B2792"/>
    <w:rsid w:val="0081109E"/>
    <w:rsid w:val="008643EA"/>
    <w:rsid w:val="009C24A0"/>
    <w:rsid w:val="00B13DEE"/>
    <w:rsid w:val="00CB16B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4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Danek</dc:creator>
  <cp:keywords/>
  <cp:lastModifiedBy>lisa.short</cp:lastModifiedBy>
  <cp:revision>2</cp:revision>
  <dcterms:created xsi:type="dcterms:W3CDTF">2012-04-16T16:35:00Z</dcterms:created>
  <dcterms:modified xsi:type="dcterms:W3CDTF">2012-04-16T16:35:00Z</dcterms:modified>
</cp:coreProperties>
</file>