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05" w:rsidRDefault="00B06705" w:rsidP="00B06705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>A Psalm of Life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Arial" w:hAnsi="Arial" w:cs="Arial"/>
          <w:color w:val="3C3930"/>
        </w:rPr>
      </w:pPr>
      <w:r>
        <w:rPr>
          <w:rFonts w:ascii="Arial" w:hAnsi="Arial" w:cs="Arial"/>
          <w:color w:val="3C3930"/>
        </w:rPr>
        <w:t xml:space="preserve">BY </w:t>
      </w:r>
      <w:hyperlink r:id="rId5" w:history="1">
        <w:r>
          <w:rPr>
            <w:rFonts w:ascii="Arial" w:hAnsi="Arial" w:cs="Arial"/>
            <w:color w:val="002D5C"/>
          </w:rPr>
          <w:t>HENRY WADSWORTH LONGFELLOW</w:t>
        </w:r>
      </w:hyperlink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B06705" w:rsidRDefault="00B06705" w:rsidP="00B06705">
      <w:pPr>
        <w:widowControl w:val="0"/>
        <w:autoSpaceDE w:val="0"/>
        <w:autoSpaceDN w:val="0"/>
        <w:adjustRightInd w:val="0"/>
        <w:spacing w:after="500"/>
        <w:ind w:left="50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i/>
          <w:iCs/>
          <w:color w:val="3F3F3F"/>
          <w:sz w:val="32"/>
          <w:szCs w:val="32"/>
        </w:rPr>
        <w:t>What The Heart Of The Young Man Said To The Psalmist.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Tell me not, in mournful numbers,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Life is but an empty dream!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For the soul is dead that slumbers,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And things are not what they seem.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Life is real! Life is earnest!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And the grave is not its goal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;</w:t>
      </w:r>
      <w:proofErr w:type="gramEnd"/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Dust thou art, to dust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returnest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>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Was not spoken of the soul.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Not enjoyment, and not sorrow,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Is our destined end or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way;</w:t>
      </w:r>
      <w:proofErr w:type="gramEnd"/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But to act, that each to-morrow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Find us farther than 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to-day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>.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Art is long, and Time is fleeting,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And our hearts, though stout and brave,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Still, like muffled drums, are beating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Funeral marches to the grave.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In the world’s broad field of battle,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In the bivouac of Life,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Be not like dumb, driven cattle!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Be a hero in the strife!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Trust no Future,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howe’er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 xml:space="preserve"> pleasant!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Let the dead Past bury its dead!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Act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,—</w:t>
      </w:r>
      <w:proofErr w:type="gramEnd"/>
      <w:r>
        <w:rPr>
          <w:rFonts w:ascii="Georgia" w:hAnsi="Georgia" w:cs="Georgia"/>
          <w:color w:val="3F3F3F"/>
          <w:sz w:val="32"/>
          <w:szCs w:val="32"/>
        </w:rPr>
        <w:t xml:space="preserve"> act in the living Present!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 xml:space="preserve">   Heart within, and God </w:t>
      </w:r>
      <w:proofErr w:type="spellStart"/>
      <w:r>
        <w:rPr>
          <w:rFonts w:ascii="Georgia" w:hAnsi="Georgia" w:cs="Georgia"/>
          <w:color w:val="3F3F3F"/>
          <w:sz w:val="32"/>
          <w:szCs w:val="32"/>
        </w:rPr>
        <w:t>o’erhead</w:t>
      </w:r>
      <w:proofErr w:type="spellEnd"/>
      <w:r>
        <w:rPr>
          <w:rFonts w:ascii="Georgia" w:hAnsi="Georgia" w:cs="Georgia"/>
          <w:color w:val="3F3F3F"/>
          <w:sz w:val="32"/>
          <w:szCs w:val="32"/>
        </w:rPr>
        <w:t>!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Lives of great men all remind us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We can make our lives sublime,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And, departing, leave behind us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Footprints on the sands of time;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Footprints, that perhaps another,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Sailing o’er life’s solemn main,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 forlorn and shipwrecked brother,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Seeing, shall take heart again.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Let us, then, be up and doing,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With a heart for any fate;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Still achieving, still pursuing,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   Learn to labor and to wait.</w:t>
      </w:r>
    </w:p>
    <w:p w:rsidR="00B06705" w:rsidRDefault="00B06705" w:rsidP="00B067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4233F" w:rsidRDefault="0034233F"/>
    <w:sectPr w:rsidR="0034233F" w:rsidSect="006154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05"/>
    <w:rsid w:val="0034233F"/>
    <w:rsid w:val="00B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henry-wadsworth-longfello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1</cp:revision>
  <cp:lastPrinted>2012-10-29T14:02:00Z</cp:lastPrinted>
  <dcterms:created xsi:type="dcterms:W3CDTF">2012-10-29T14:02:00Z</dcterms:created>
  <dcterms:modified xsi:type="dcterms:W3CDTF">2012-10-29T14:03:00Z</dcterms:modified>
</cp:coreProperties>
</file>